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1F" w:rsidRDefault="002931B1">
      <w:pPr>
        <w:pStyle w:val="Ttulo2"/>
        <w:ind w:left="576" w:hanging="576"/>
        <w:rPr>
          <w:rFonts w:eastAsia="Times New Roman"/>
          <w:bCs/>
          <w:szCs w:val="24"/>
          <w:u w:val="single"/>
          <w:lang w:eastAsia="ar-SA"/>
        </w:rPr>
      </w:pPr>
      <w:r>
        <w:rPr>
          <w:rFonts w:eastAsia="Times New Roman"/>
          <w:bCs/>
          <w:szCs w:val="24"/>
          <w:u w:val="single"/>
          <w:lang w:eastAsia="ar-SA"/>
        </w:rPr>
        <w:t>TERMO DE PRORROGAÇÃO DE CONTRATO</w:t>
      </w:r>
    </w:p>
    <w:p w:rsidR="00A3301F" w:rsidRDefault="00A3301F">
      <w:pPr>
        <w:ind w:firstLine="851"/>
        <w:jc w:val="center"/>
        <w:rPr>
          <w:rFonts w:eastAsia="Times New Roman" w:cs="Arial"/>
          <w:lang w:eastAsia="ar-SA"/>
        </w:rPr>
      </w:pPr>
    </w:p>
    <w:p w:rsidR="00A3301F" w:rsidRDefault="002931B1">
      <w:pPr>
        <w:ind w:firstLine="851"/>
        <w:jc w:val="both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Por este instrumento particular que pediram fosse digitado, de um lado a </w:t>
      </w:r>
      <w:r>
        <w:rPr>
          <w:rFonts w:eastAsia="Times New Roman" w:cs="Arial"/>
          <w:b/>
          <w:bCs/>
          <w:lang w:eastAsia="ar-SA"/>
        </w:rPr>
        <w:t>Câmara Municipal de Mirassol</w:t>
      </w:r>
      <w:r>
        <w:rPr>
          <w:rFonts w:eastAsia="Times New Roman" w:cs="Arial"/>
          <w:lang w:eastAsia="ar-SA"/>
        </w:rPr>
        <w:t xml:space="preserve">, pessoa jurídica de direito público interno, inscrita no CNPJ sob nº 51.847.499.0001/08, neste ato representada pelo seu Presidente, </w:t>
      </w:r>
      <w:r>
        <w:rPr>
          <w:rFonts w:eastAsia="Times New Roman"/>
          <w:lang w:eastAsia="ar-SA"/>
        </w:rPr>
        <w:t xml:space="preserve">Vereador </w:t>
      </w:r>
      <w:r w:rsidR="0076425C" w:rsidRPr="0076425C">
        <w:rPr>
          <w:rFonts w:eastAsia="Times New Roman"/>
          <w:b/>
          <w:lang w:eastAsia="ar-SA"/>
        </w:rPr>
        <w:t>Luiz Carlos Donegá Neto</w:t>
      </w:r>
      <w:r>
        <w:rPr>
          <w:rFonts w:eastAsia="Times New Roman"/>
          <w:lang w:eastAsia="ar-SA"/>
        </w:rPr>
        <w:t xml:space="preserve">, brasileiro, casado, portador da cédula de identidade nº </w:t>
      </w:r>
      <w:r w:rsidR="0076425C">
        <w:rPr>
          <w:rFonts w:eastAsia="Times New Roman"/>
          <w:lang w:eastAsia="ar-SA"/>
        </w:rPr>
        <w:t>4.130.228-X</w:t>
      </w:r>
      <w:r>
        <w:rPr>
          <w:rFonts w:eastAsia="Times New Roman"/>
          <w:lang w:eastAsia="ar-SA"/>
        </w:rPr>
        <w:t xml:space="preserve"> e CPF nº </w:t>
      </w:r>
      <w:r w:rsidR="0076425C">
        <w:rPr>
          <w:rFonts w:eastAsia="Times New Roman"/>
          <w:lang w:eastAsia="ar-SA"/>
        </w:rPr>
        <w:t>244.559.989-20</w:t>
      </w:r>
      <w:r>
        <w:rPr>
          <w:rFonts w:eastAsia="Times New Roman"/>
          <w:lang w:eastAsia="ar-SA"/>
        </w:rPr>
        <w:t xml:space="preserve">, residente e domiciliado nesta cidade de Mirassol-SP, daqui por diante designada simplesmente </w:t>
      </w:r>
      <w:r>
        <w:rPr>
          <w:rFonts w:eastAsia="Times New Roman"/>
          <w:b/>
          <w:lang w:eastAsia="ar-SA"/>
        </w:rPr>
        <w:t>CONTRATANTE</w:t>
      </w:r>
      <w:r>
        <w:rPr>
          <w:rFonts w:eastAsia="Times New Roman"/>
          <w:lang w:eastAsia="ar-SA"/>
        </w:rPr>
        <w:t xml:space="preserve">, de outro lado, a empresa </w:t>
      </w:r>
      <w:r w:rsidRPr="0076425C">
        <w:rPr>
          <w:rFonts w:eastAsia="Times New Roman" w:cs="Arial"/>
          <w:b/>
          <w:lang w:eastAsia="ar-SA"/>
        </w:rPr>
        <w:t>Rádio Difusora de Mirassol Ltda</w:t>
      </w:r>
      <w:r>
        <w:rPr>
          <w:rFonts w:eastAsia="Times New Roman" w:cs="Arial"/>
          <w:lang w:eastAsia="ar-SA"/>
        </w:rPr>
        <w:t xml:space="preserve">., pessoa jurídica, inscrita no CNPJ sob o nº 52.438.199/0001-39, sito à Rua Capitão Neves, 1840, centro Mirassol - SP, neste ato representada pelo Diretor Sr. </w:t>
      </w:r>
      <w:r w:rsidR="00AE1384" w:rsidRPr="00AE1384">
        <w:rPr>
          <w:rFonts w:eastAsia="Times New Roman" w:cs="Arial"/>
          <w:b/>
          <w:lang w:eastAsia="ar-SA"/>
        </w:rPr>
        <w:t>L</w:t>
      </w:r>
      <w:r w:rsidR="0076425C">
        <w:rPr>
          <w:rFonts w:eastAsia="Times New Roman" w:cs="Arial"/>
          <w:b/>
          <w:lang w:eastAsia="ar-SA"/>
        </w:rPr>
        <w:t xml:space="preserve">ourival </w:t>
      </w:r>
      <w:proofErr w:type="spellStart"/>
      <w:r w:rsidR="0076425C">
        <w:rPr>
          <w:rFonts w:eastAsia="Times New Roman" w:cs="Arial"/>
          <w:b/>
          <w:lang w:eastAsia="ar-SA"/>
        </w:rPr>
        <w:t>Lofrano</w:t>
      </w:r>
      <w:proofErr w:type="spellEnd"/>
      <w:r>
        <w:rPr>
          <w:rFonts w:eastAsia="Times New Roman" w:cs="Arial"/>
          <w:lang w:eastAsia="ar-SA"/>
        </w:rPr>
        <w:t>,</w:t>
      </w:r>
      <w:proofErr w:type="gramStart"/>
      <w:r>
        <w:rPr>
          <w:rFonts w:eastAsia="Times New Roman" w:cs="Arial"/>
          <w:lang w:eastAsia="ar-SA"/>
        </w:rPr>
        <w:t xml:space="preserve">  </w:t>
      </w:r>
      <w:proofErr w:type="gramEnd"/>
      <w:r>
        <w:rPr>
          <w:rFonts w:eastAsia="Times New Roman" w:cs="Arial"/>
          <w:lang w:eastAsia="ar-SA"/>
        </w:rPr>
        <w:t xml:space="preserve">residente e domiciliado na cidade de São José do Rio Preto - SP, portador da Cédula de Identidade RG nº 5.825.021 – SSP/SP e do CPF nº 172.661.228-72, daqui por diante designado simplesmente </w:t>
      </w:r>
      <w:r>
        <w:rPr>
          <w:rFonts w:eastAsia="Times New Roman" w:cs="Arial"/>
          <w:b/>
          <w:lang w:eastAsia="ar-SA"/>
        </w:rPr>
        <w:t>CONTRATADA</w:t>
      </w:r>
      <w:r>
        <w:rPr>
          <w:rFonts w:eastAsia="Times New Roman" w:cs="Arial"/>
          <w:lang w:eastAsia="ar-SA"/>
        </w:rPr>
        <w:t>, tem justo e contratados entre si a avença seguinte:</w:t>
      </w:r>
    </w:p>
    <w:p w:rsidR="00A3301F" w:rsidRDefault="00A3301F">
      <w:pPr>
        <w:ind w:firstLine="851"/>
        <w:jc w:val="both"/>
        <w:rPr>
          <w:rFonts w:eastAsia="Times New Roman"/>
          <w:lang w:eastAsia="ar-SA"/>
        </w:rPr>
      </w:pPr>
    </w:p>
    <w:p w:rsidR="00A3301F" w:rsidRDefault="002931B1">
      <w:pPr>
        <w:ind w:firstLine="1665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bCs/>
          <w:lang w:eastAsia="ar-SA"/>
        </w:rPr>
        <w:t xml:space="preserve">Cláusula 1ª </w:t>
      </w:r>
      <w:r>
        <w:rPr>
          <w:rFonts w:eastAsia="Times New Roman"/>
          <w:lang w:eastAsia="ar-SA"/>
        </w:rPr>
        <w:t xml:space="preserve">Fica o contrato firmado entre as partes em 31 de janeiro de 2008, que </w:t>
      </w:r>
      <w:proofErr w:type="gramStart"/>
      <w:r>
        <w:rPr>
          <w:rFonts w:eastAsia="Times New Roman"/>
          <w:lang w:eastAsia="ar-SA"/>
        </w:rPr>
        <w:t>tem</w:t>
      </w:r>
      <w:proofErr w:type="gramEnd"/>
      <w:r>
        <w:rPr>
          <w:rFonts w:eastAsia="Times New Roman"/>
          <w:lang w:eastAsia="ar-SA"/>
        </w:rPr>
        <w:t xml:space="preserve"> como objeto a prestação de </w:t>
      </w:r>
      <w:r>
        <w:rPr>
          <w:rFonts w:eastAsia="Times New Roman" w:cs="Arial"/>
          <w:lang w:eastAsia="ar-SA"/>
        </w:rPr>
        <w:t>“Serviços de Transmissão Radiofônica das Sessões Ordinárias da Câmara Municipal de Mirassol”</w:t>
      </w:r>
      <w:r>
        <w:rPr>
          <w:rFonts w:eastAsia="Times New Roman"/>
          <w:lang w:eastAsia="ar-SA"/>
        </w:rPr>
        <w:t>, oriundo do Processo Licitatório</w:t>
      </w:r>
      <w:r>
        <w:rPr>
          <w:rFonts w:eastAsia="Times New Roman"/>
          <w:b/>
          <w:bCs/>
          <w:lang w:eastAsia="ar-SA"/>
        </w:rPr>
        <w:t xml:space="preserve"> </w:t>
      </w:r>
      <w:r>
        <w:rPr>
          <w:rFonts w:eastAsia="Times New Roman"/>
          <w:lang w:eastAsia="ar-SA"/>
        </w:rPr>
        <w:t>nº 02/2008, modalidade Convite, que recebeu o nº 02/2008, com vigência de 06 de fevereiro de 2008 a 31 de dezembro de 2008, prorrogado até 31 de dezembro de 20</w:t>
      </w:r>
      <w:r w:rsidR="00740814">
        <w:rPr>
          <w:rFonts w:eastAsia="Times New Roman"/>
          <w:lang w:eastAsia="ar-SA"/>
        </w:rPr>
        <w:t>1</w:t>
      </w:r>
      <w:r w:rsidR="00C66C5D">
        <w:rPr>
          <w:rFonts w:eastAsia="Times New Roman"/>
          <w:lang w:eastAsia="ar-SA"/>
        </w:rPr>
        <w:t>1</w:t>
      </w:r>
      <w:r>
        <w:rPr>
          <w:rFonts w:eastAsia="Times New Roman"/>
          <w:lang w:eastAsia="ar-SA"/>
        </w:rPr>
        <w:t>, na forma permissiva do</w:t>
      </w:r>
      <w:r>
        <w:rPr>
          <w:rFonts w:eastAsia="Times New Roman"/>
          <w:b/>
          <w:bCs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art. 57, II, da Lei nº 8.666/93.  </w:t>
      </w:r>
    </w:p>
    <w:p w:rsidR="00A3301F" w:rsidRDefault="00A3301F">
      <w:pPr>
        <w:ind w:firstLine="1665"/>
        <w:jc w:val="both"/>
      </w:pPr>
    </w:p>
    <w:p w:rsidR="00A3301F" w:rsidRDefault="002931B1" w:rsidP="00C56948">
      <w:pPr>
        <w:ind w:firstLine="1701"/>
        <w:jc w:val="both"/>
        <w:rPr>
          <w:rFonts w:eastAsia="Times New Roman"/>
          <w:b/>
          <w:bCs/>
          <w:u w:val="single"/>
          <w:lang w:eastAsia="ar-SA"/>
        </w:rPr>
      </w:pPr>
      <w:r>
        <w:rPr>
          <w:rFonts w:eastAsia="Times New Roman"/>
          <w:b/>
          <w:bCs/>
          <w:lang w:eastAsia="ar-SA"/>
        </w:rPr>
        <w:t xml:space="preserve">Cláusula 2ª - </w:t>
      </w:r>
      <w:r>
        <w:rPr>
          <w:rFonts w:eastAsia="Times New Roman"/>
          <w:lang w:eastAsia="ar-SA"/>
        </w:rPr>
        <w:t xml:space="preserve">Pelos serviços, objeto do presente contrato, a </w:t>
      </w:r>
      <w:r w:rsidRPr="0076425C">
        <w:rPr>
          <w:rFonts w:eastAsia="Times New Roman"/>
          <w:b/>
          <w:lang w:eastAsia="ar-SA"/>
        </w:rPr>
        <w:t>CONTRATANTE</w:t>
      </w:r>
      <w:proofErr w:type="gramStart"/>
      <w:r>
        <w:rPr>
          <w:rFonts w:eastAsia="Times New Roman"/>
          <w:lang w:eastAsia="ar-SA"/>
        </w:rPr>
        <w:t xml:space="preserve">  </w:t>
      </w:r>
      <w:proofErr w:type="gramEnd"/>
      <w:r>
        <w:rPr>
          <w:rFonts w:eastAsia="Times New Roman"/>
          <w:lang w:eastAsia="ar-SA"/>
        </w:rPr>
        <w:t xml:space="preserve">pagará a importância de R$ </w:t>
      </w:r>
      <w:r w:rsidR="00C66C5D">
        <w:rPr>
          <w:rFonts w:eastAsia="Times New Roman"/>
          <w:lang w:eastAsia="ar-SA"/>
        </w:rPr>
        <w:t>50.</w:t>
      </w:r>
      <w:r w:rsidR="002B2C50">
        <w:rPr>
          <w:rFonts w:eastAsia="Times New Roman"/>
          <w:lang w:eastAsia="ar-SA"/>
        </w:rPr>
        <w:t>698,92</w:t>
      </w:r>
      <w:r>
        <w:rPr>
          <w:rFonts w:eastAsia="Times New Roman"/>
          <w:lang w:eastAsia="ar-SA"/>
        </w:rPr>
        <w:t>(</w:t>
      </w:r>
      <w:r w:rsidR="00C66C5D">
        <w:rPr>
          <w:rFonts w:eastAsia="Times New Roman"/>
          <w:lang w:eastAsia="ar-SA"/>
        </w:rPr>
        <w:t xml:space="preserve">cinqüenta mil, </w:t>
      </w:r>
      <w:r w:rsidR="002B2C50">
        <w:rPr>
          <w:rFonts w:eastAsia="Times New Roman"/>
          <w:lang w:eastAsia="ar-SA"/>
        </w:rPr>
        <w:t>seiscentos e noventa e oito reais, noventa e dois centavos)</w:t>
      </w:r>
      <w:r>
        <w:rPr>
          <w:rFonts w:eastAsia="Times New Roman"/>
          <w:lang w:eastAsia="ar-SA"/>
        </w:rPr>
        <w:t>, dividida em 1</w:t>
      </w:r>
      <w:r w:rsidR="0076425C">
        <w:rPr>
          <w:rFonts w:eastAsia="Times New Roman"/>
          <w:lang w:eastAsia="ar-SA"/>
        </w:rPr>
        <w:t>2</w:t>
      </w:r>
      <w:r>
        <w:rPr>
          <w:rFonts w:eastAsia="Times New Roman"/>
          <w:lang w:eastAsia="ar-SA"/>
        </w:rPr>
        <w:t xml:space="preserve"> (</w:t>
      </w:r>
      <w:r w:rsidR="0076425C">
        <w:rPr>
          <w:rFonts w:eastAsia="Times New Roman"/>
          <w:lang w:eastAsia="ar-SA"/>
        </w:rPr>
        <w:t>doze</w:t>
      </w:r>
      <w:r>
        <w:rPr>
          <w:rFonts w:eastAsia="Times New Roman"/>
          <w:lang w:eastAsia="ar-SA"/>
        </w:rPr>
        <w:t>) parcelas de R$ 4.</w:t>
      </w:r>
      <w:r w:rsidR="0076425C">
        <w:rPr>
          <w:rFonts w:eastAsia="Times New Roman"/>
          <w:lang w:eastAsia="ar-SA"/>
        </w:rPr>
        <w:t>224,91</w:t>
      </w:r>
      <w:r>
        <w:rPr>
          <w:rFonts w:eastAsia="Times New Roman"/>
          <w:lang w:eastAsia="ar-SA"/>
        </w:rPr>
        <w:t>(quatro mil</w:t>
      </w:r>
      <w:r w:rsidR="0076425C">
        <w:rPr>
          <w:rFonts w:eastAsia="Times New Roman"/>
          <w:lang w:eastAsia="ar-SA"/>
        </w:rPr>
        <w:t>, duzentos e vinte e quatro reais, noventa e um centavos)</w:t>
      </w:r>
      <w:r>
        <w:rPr>
          <w:rFonts w:eastAsia="Times New Roman"/>
          <w:lang w:eastAsia="ar-SA"/>
        </w:rPr>
        <w:t xml:space="preserve">, cujo pagamento dar-se-á até o quinto dia útil de cada mês vencido, </w:t>
      </w:r>
      <w:r w:rsidR="00C56948">
        <w:rPr>
          <w:rFonts w:eastAsia="Times New Roman"/>
          <w:lang w:eastAsia="ar-SA"/>
        </w:rPr>
        <w:t xml:space="preserve">aplicando-se para os fins de reajuste, o Índice de Preços ao Consumidor Acumulado/IBGE, </w:t>
      </w:r>
      <w:r>
        <w:rPr>
          <w:rFonts w:eastAsia="Times New Roman"/>
          <w:b/>
          <w:bCs/>
          <w:u w:val="single"/>
          <w:lang w:eastAsia="ar-SA"/>
        </w:rPr>
        <w:t>mantidas as demais condições do instrumento respectivo.</w:t>
      </w:r>
    </w:p>
    <w:p w:rsidR="00A3301F" w:rsidRDefault="00A3301F">
      <w:pPr>
        <w:jc w:val="both"/>
      </w:pPr>
    </w:p>
    <w:p w:rsidR="00A3301F" w:rsidRDefault="002931B1">
      <w:pPr>
        <w:ind w:firstLine="168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E por estarem justos e acordados, assinam o presente </w:t>
      </w:r>
      <w:r>
        <w:rPr>
          <w:rFonts w:eastAsia="Times New Roman"/>
          <w:b/>
          <w:bCs/>
          <w:lang w:eastAsia="ar-SA"/>
        </w:rPr>
        <w:t>TERMO DE PRORROGAÇÃO DE CONTRATO</w:t>
      </w:r>
      <w:r>
        <w:rPr>
          <w:rFonts w:eastAsia="Times New Roman"/>
          <w:lang w:eastAsia="ar-SA"/>
        </w:rPr>
        <w:t xml:space="preserve">, digitado em três vias de igual teor e para um só e mesmo efeito, assinado pelas partes, na presença de duas testemunhas instrumentárias, para que produza os seus legais e jurídicos efeitos. </w:t>
      </w:r>
    </w:p>
    <w:p w:rsidR="00A3301F" w:rsidRDefault="00A3301F">
      <w:pPr>
        <w:jc w:val="both"/>
        <w:rPr>
          <w:rFonts w:eastAsia="Times New Roman"/>
          <w:lang w:eastAsia="ar-SA"/>
        </w:rPr>
      </w:pPr>
    </w:p>
    <w:p w:rsidR="00A3301F" w:rsidRDefault="002931B1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Mirassol, </w:t>
      </w:r>
      <w:r w:rsidR="00FA3F26">
        <w:rPr>
          <w:rFonts w:eastAsia="Times New Roman"/>
          <w:lang w:eastAsia="ar-SA"/>
        </w:rPr>
        <w:t>30</w:t>
      </w:r>
      <w:r w:rsidR="00C6387C">
        <w:rPr>
          <w:rFonts w:eastAsia="Times New Roman"/>
          <w:lang w:eastAsia="ar-SA"/>
        </w:rPr>
        <w:t xml:space="preserve"> de </w:t>
      </w:r>
      <w:r w:rsidR="00FA3F26">
        <w:rPr>
          <w:rFonts w:eastAsia="Times New Roman"/>
          <w:lang w:eastAsia="ar-SA"/>
        </w:rPr>
        <w:t>dezembro</w:t>
      </w:r>
      <w:r w:rsidR="00C6387C">
        <w:rPr>
          <w:rFonts w:eastAsia="Times New Roman"/>
          <w:lang w:eastAsia="ar-SA"/>
        </w:rPr>
        <w:t xml:space="preserve"> de 201</w:t>
      </w:r>
      <w:r w:rsidR="00FA3F26">
        <w:rPr>
          <w:rFonts w:eastAsia="Times New Roman"/>
          <w:lang w:eastAsia="ar-SA"/>
        </w:rPr>
        <w:t>0</w:t>
      </w:r>
      <w:r>
        <w:rPr>
          <w:rFonts w:eastAsia="Times New Roman"/>
          <w:lang w:eastAsia="ar-SA"/>
        </w:rPr>
        <w:t>.</w:t>
      </w:r>
    </w:p>
    <w:p w:rsidR="00A3301F" w:rsidRDefault="00A3301F">
      <w:pPr>
        <w:jc w:val="both"/>
        <w:rPr>
          <w:rFonts w:eastAsia="Times New Roman"/>
          <w:b/>
          <w:lang w:eastAsia="ar-SA"/>
        </w:rPr>
      </w:pPr>
    </w:p>
    <w:p w:rsidR="00A3301F" w:rsidRDefault="002931B1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_____________________________</w:t>
      </w:r>
    </w:p>
    <w:p w:rsidR="00A3301F" w:rsidRDefault="002931B1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Câmara Municipal de Mirassol</w:t>
      </w:r>
    </w:p>
    <w:p w:rsidR="00A3301F" w:rsidRDefault="00AF6B41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Luiz Carlos Donegá Neto</w:t>
      </w:r>
    </w:p>
    <w:p w:rsidR="00A3301F" w:rsidRDefault="00AF6B41">
      <w:pPr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</w:t>
      </w:r>
      <w:r w:rsidR="002931B1">
        <w:rPr>
          <w:rFonts w:eastAsia="Times New Roman"/>
          <w:lang w:eastAsia="ar-SA"/>
        </w:rPr>
        <w:t>Presidente</w:t>
      </w:r>
      <w:r w:rsidR="002931B1">
        <w:rPr>
          <w:rFonts w:eastAsia="Times New Roman"/>
          <w:lang w:eastAsia="ar-SA"/>
        </w:rPr>
        <w:tab/>
      </w:r>
    </w:p>
    <w:p w:rsidR="00A3301F" w:rsidRDefault="00A3301F">
      <w:pPr>
        <w:jc w:val="center"/>
        <w:rPr>
          <w:rFonts w:eastAsia="Times New Roman"/>
          <w:b/>
          <w:lang w:eastAsia="ar-SA"/>
        </w:rPr>
      </w:pPr>
    </w:p>
    <w:p w:rsidR="00A3301F" w:rsidRDefault="00A3301F">
      <w:pPr>
        <w:jc w:val="center"/>
      </w:pPr>
    </w:p>
    <w:p w:rsidR="00A3301F" w:rsidRDefault="002931B1">
      <w:pPr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_________________________</w:t>
      </w:r>
    </w:p>
    <w:p w:rsidR="00A3301F" w:rsidRPr="00CA4C70" w:rsidRDefault="00155B48">
      <w:pPr>
        <w:jc w:val="center"/>
        <w:rPr>
          <w:rFonts w:eastAsia="Times New Roman"/>
          <w:b/>
          <w:lang w:eastAsia="ar-SA"/>
        </w:rPr>
      </w:pPr>
      <w:r w:rsidRPr="00CA4C70">
        <w:rPr>
          <w:rFonts w:eastAsia="Times New Roman" w:cs="Arial"/>
          <w:b/>
          <w:lang w:eastAsia="ar-SA"/>
        </w:rPr>
        <w:t xml:space="preserve">Rádio Difusora de Mirassol </w:t>
      </w:r>
      <w:proofErr w:type="spellStart"/>
      <w:r w:rsidRPr="00CA4C70">
        <w:rPr>
          <w:rFonts w:eastAsia="Times New Roman" w:cs="Arial"/>
          <w:b/>
          <w:lang w:eastAsia="ar-SA"/>
        </w:rPr>
        <w:t>Ltda</w:t>
      </w:r>
      <w:proofErr w:type="spellEnd"/>
    </w:p>
    <w:p w:rsidR="00155B48" w:rsidRDefault="00155B48">
      <w:pPr>
        <w:jc w:val="both"/>
        <w:rPr>
          <w:rFonts w:eastAsia="Times New Roman"/>
          <w:lang w:eastAsia="ar-SA"/>
        </w:rPr>
      </w:pPr>
      <w:r>
        <w:rPr>
          <w:rFonts w:eastAsia="Times New Roman" w:cs="Arial"/>
          <w:b/>
          <w:lang w:eastAsia="ar-SA"/>
        </w:rPr>
        <w:t xml:space="preserve">                                                           </w:t>
      </w:r>
      <w:r w:rsidRPr="00AE1384">
        <w:rPr>
          <w:rFonts w:eastAsia="Times New Roman" w:cs="Arial"/>
          <w:b/>
          <w:lang w:eastAsia="ar-SA"/>
        </w:rPr>
        <w:t>LOURIVAL LOFRANO</w:t>
      </w:r>
    </w:p>
    <w:p w:rsidR="00155B48" w:rsidRDefault="00155B48">
      <w:pPr>
        <w:jc w:val="both"/>
        <w:rPr>
          <w:rFonts w:eastAsia="Times New Roman"/>
          <w:lang w:eastAsia="ar-SA"/>
        </w:rPr>
      </w:pPr>
    </w:p>
    <w:p w:rsidR="00A3301F" w:rsidRDefault="002931B1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TESTEMUNHAS: </w:t>
      </w:r>
    </w:p>
    <w:p w:rsidR="00A3301F" w:rsidRDefault="00A3301F">
      <w:pPr>
        <w:jc w:val="both"/>
        <w:rPr>
          <w:rFonts w:eastAsia="Times New Roman"/>
          <w:lang w:eastAsia="ar-SA"/>
        </w:rPr>
      </w:pPr>
    </w:p>
    <w:p w:rsidR="00A3301F" w:rsidRDefault="002931B1">
      <w:pPr>
        <w:pStyle w:val="Corpodetexto"/>
        <w:spacing w:after="0" w:line="200" w:lineRule="atLeast"/>
        <w:rPr>
          <w:rFonts w:eastAsia="Times New Roman" w:cs="Arial"/>
          <w:b/>
          <w:bCs/>
          <w:lang w:eastAsia="ar-SA"/>
        </w:rPr>
      </w:pPr>
      <w:r>
        <w:rPr>
          <w:rFonts w:eastAsia="Times New Roman"/>
          <w:lang w:eastAsia="ar-SA"/>
        </w:rPr>
        <w:t>NOME:</w:t>
      </w:r>
      <w:r>
        <w:rPr>
          <w:rFonts w:eastAsia="Times New Roman"/>
          <w:b/>
          <w:bCs/>
          <w:lang w:eastAsia="ar-SA"/>
        </w:rPr>
        <w:t xml:space="preserve">      </w:t>
      </w:r>
      <w:r>
        <w:rPr>
          <w:rFonts w:eastAsia="Times New Roman"/>
          <w:lang w:eastAsia="ar-SA"/>
        </w:rPr>
        <w:t xml:space="preserve">                                             NOME: </w:t>
      </w:r>
    </w:p>
    <w:p w:rsidR="00A3301F" w:rsidRDefault="00C6387C">
      <w:pPr>
        <w:spacing w:line="200" w:lineRule="atLeast"/>
        <w:jc w:val="both"/>
      </w:pPr>
      <w:proofErr w:type="spellStart"/>
      <w:r>
        <w:rPr>
          <w:rFonts w:eastAsia="Times New Roman"/>
          <w:bCs/>
          <w:lang w:eastAsia="ar-SA"/>
        </w:rPr>
        <w:t>R.G.</w:t>
      </w:r>
      <w:proofErr w:type="spellEnd"/>
      <w:r>
        <w:rPr>
          <w:rFonts w:eastAsia="Times New Roman"/>
          <w:bCs/>
          <w:lang w:eastAsia="ar-SA"/>
        </w:rPr>
        <w:t xml:space="preserve"> n º </w:t>
      </w:r>
      <w:r w:rsidR="002931B1">
        <w:rPr>
          <w:rFonts w:eastAsia="Times New Roman"/>
          <w:bCs/>
          <w:lang w:eastAsia="ar-SA"/>
        </w:rPr>
        <w:t xml:space="preserve">                                    </w:t>
      </w:r>
      <w:r w:rsidR="00A40D46">
        <w:rPr>
          <w:rFonts w:eastAsia="Times New Roman"/>
          <w:bCs/>
          <w:lang w:eastAsia="ar-SA"/>
        </w:rPr>
        <w:t xml:space="preserve">      </w:t>
      </w:r>
      <w:r w:rsidR="002931B1">
        <w:rPr>
          <w:rFonts w:eastAsia="Times New Roman"/>
          <w:bCs/>
          <w:lang w:eastAsia="ar-SA"/>
        </w:rPr>
        <w:t xml:space="preserve">        </w:t>
      </w:r>
      <w:proofErr w:type="spellStart"/>
      <w:r w:rsidR="002931B1">
        <w:rPr>
          <w:rFonts w:eastAsia="Times New Roman"/>
          <w:bCs/>
          <w:lang w:eastAsia="ar-SA"/>
        </w:rPr>
        <w:t>R.G.</w:t>
      </w:r>
      <w:proofErr w:type="spellEnd"/>
      <w:r w:rsidR="002931B1">
        <w:rPr>
          <w:rFonts w:eastAsia="Times New Roman"/>
          <w:bCs/>
          <w:lang w:eastAsia="ar-SA"/>
        </w:rPr>
        <w:t xml:space="preserve"> n º  </w:t>
      </w:r>
    </w:p>
    <w:sectPr w:rsidR="00A3301F" w:rsidSect="00155B48">
      <w:headerReference w:type="default" r:id="rId7"/>
      <w:headerReference w:type="first" r:id="rId8"/>
      <w:footnotePr>
        <w:pos w:val="beneathText"/>
      </w:footnotePr>
      <w:pgSz w:w="11905" w:h="16837"/>
      <w:pgMar w:top="2852" w:right="1134" w:bottom="709" w:left="1134" w:header="5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50" w:rsidRDefault="002B2C50" w:rsidP="00C6387C">
      <w:r>
        <w:separator/>
      </w:r>
    </w:p>
  </w:endnote>
  <w:endnote w:type="continuationSeparator" w:id="0">
    <w:p w:rsidR="002B2C50" w:rsidRDefault="002B2C50" w:rsidP="00C6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50" w:rsidRDefault="002B2C50" w:rsidP="00C6387C">
      <w:r>
        <w:separator/>
      </w:r>
    </w:p>
  </w:footnote>
  <w:footnote w:type="continuationSeparator" w:id="0">
    <w:p w:rsidR="002B2C50" w:rsidRDefault="002B2C50" w:rsidP="00C6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50" w:rsidRDefault="002B2C50">
    <w:pPr>
      <w:pStyle w:val="Cabealho"/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7796"/>
    </w:tblGrid>
    <w:tr w:rsidR="002B2C50">
      <w:trPr>
        <w:trHeight w:val="1445"/>
      </w:trPr>
      <w:tc>
        <w:tcPr>
          <w:tcW w:w="1418" w:type="dxa"/>
        </w:tcPr>
        <w:p w:rsidR="002B2C50" w:rsidRDefault="002B2C50">
          <w:pPr>
            <w:pStyle w:val="Cabealho"/>
            <w:snapToGrid w:val="0"/>
            <w:rPr>
              <w:rFonts w:eastAsia="Times New Roman"/>
              <w:sz w:val="28"/>
              <w:szCs w:val="20"/>
              <w:lang w:eastAsia="ar-SA"/>
            </w:rPr>
          </w:pPr>
          <w:r>
            <w:rPr>
              <w:rFonts w:eastAsia="Times New Roman"/>
              <w:sz w:val="16"/>
              <w:szCs w:val="20"/>
              <w:lang w:eastAsia="ar-SA"/>
            </w:rPr>
            <w:t xml:space="preserve">  </w:t>
          </w:r>
          <w:r>
            <w:rPr>
              <w:rFonts w:eastAsia="Times New Roman"/>
              <w:noProof/>
              <w:sz w:val="16"/>
              <w:szCs w:val="20"/>
            </w:rPr>
            <w:drawing>
              <wp:inline distT="0" distB="0" distL="0" distR="0">
                <wp:extent cx="904875" cy="9144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2B2C50" w:rsidRDefault="002B2C50">
          <w:pPr>
            <w:pStyle w:val="Ttulo4"/>
            <w:snapToGrid w:val="0"/>
            <w:ind w:left="864" w:hanging="864"/>
            <w:rPr>
              <w:rFonts w:eastAsia="Times New Roman"/>
              <w:lang w:eastAsia="ar-SA"/>
            </w:rPr>
          </w:pPr>
          <w:r>
            <w:rPr>
              <w:rFonts w:eastAsia="Times New Roman"/>
              <w:lang w:eastAsia="ar-SA"/>
            </w:rPr>
            <w:t xml:space="preserve">  </w:t>
          </w:r>
        </w:p>
        <w:p w:rsidR="002B2C50" w:rsidRDefault="002B2C50">
          <w:pPr>
            <w:pStyle w:val="Ttulo1"/>
            <w:rPr>
              <w:rFonts w:eastAsia="Times New Roman"/>
              <w:sz w:val="40"/>
              <w:lang w:eastAsia="ar-SA"/>
            </w:rPr>
          </w:pPr>
          <w:r>
            <w:rPr>
              <w:rFonts w:eastAsia="Times New Roman"/>
              <w:sz w:val="40"/>
              <w:lang w:eastAsia="ar-SA"/>
            </w:rPr>
            <w:t>Câmara Municipal de Mirassol</w:t>
          </w:r>
        </w:p>
        <w:p w:rsidR="002B2C50" w:rsidRDefault="002B2C50">
          <w:pPr>
            <w:pStyle w:val="Ttulo3"/>
            <w:rPr>
              <w:rFonts w:eastAsia="Times New Roman"/>
              <w:b w:val="0"/>
              <w:bCs/>
              <w:sz w:val="22"/>
              <w:lang w:eastAsia="ar-SA"/>
            </w:rPr>
          </w:pPr>
          <w:r>
            <w:rPr>
              <w:rFonts w:eastAsia="Times New Roman"/>
              <w:b w:val="0"/>
              <w:bCs/>
              <w:sz w:val="22"/>
              <w:lang w:eastAsia="ar-SA"/>
            </w:rPr>
            <w:t>“Renato Zancaner”</w:t>
          </w:r>
        </w:p>
        <w:p w:rsidR="002B2C50" w:rsidRDefault="002B2C50">
          <w:pPr>
            <w:pStyle w:val="Ttulo2"/>
            <w:ind w:left="576" w:hanging="576"/>
            <w:rPr>
              <w:rFonts w:eastAsia="Times New Roman"/>
              <w:b w:val="0"/>
              <w:bCs/>
              <w:sz w:val="18"/>
              <w:lang w:eastAsia="ar-SA"/>
            </w:rPr>
          </w:pPr>
          <w:r>
            <w:rPr>
              <w:rFonts w:eastAsia="Times New Roman"/>
              <w:b w:val="0"/>
              <w:bCs/>
              <w:sz w:val="18"/>
              <w:lang w:eastAsia="ar-SA"/>
            </w:rPr>
            <w:t>Av. Dr. Fernando Costa,</w:t>
          </w:r>
          <w:proofErr w:type="gramStart"/>
          <w:r>
            <w:rPr>
              <w:rFonts w:eastAsia="Times New Roman"/>
              <w:b w:val="0"/>
              <w:bCs/>
              <w:sz w:val="18"/>
              <w:lang w:eastAsia="ar-SA"/>
            </w:rPr>
            <w:t xml:space="preserve">  </w:t>
          </w:r>
          <w:proofErr w:type="gramEnd"/>
          <w:r>
            <w:rPr>
              <w:rFonts w:eastAsia="Times New Roman"/>
              <w:b w:val="0"/>
              <w:bCs/>
              <w:sz w:val="18"/>
              <w:lang w:eastAsia="ar-SA"/>
            </w:rPr>
            <w:t>23-71, centro - CEP 15130-000-Fone:(17)3242-3191</w:t>
          </w:r>
        </w:p>
        <w:p w:rsidR="002B2C50" w:rsidRDefault="002B2C50">
          <w:pPr>
            <w:rPr>
              <w:rFonts w:eastAsia="Times New Roman"/>
              <w:sz w:val="14"/>
              <w:lang w:eastAsia="ar-SA"/>
            </w:rPr>
          </w:pPr>
        </w:p>
      </w:tc>
    </w:tr>
  </w:tbl>
  <w:p w:rsidR="002B2C50" w:rsidRDefault="002B2C5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50" w:rsidRDefault="002B2C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6378"/>
    <w:rsid w:val="00155B48"/>
    <w:rsid w:val="001D6378"/>
    <w:rsid w:val="002931B1"/>
    <w:rsid w:val="002B2C50"/>
    <w:rsid w:val="003A7F8B"/>
    <w:rsid w:val="004A0926"/>
    <w:rsid w:val="004D0285"/>
    <w:rsid w:val="004D198D"/>
    <w:rsid w:val="004E75AB"/>
    <w:rsid w:val="006900BF"/>
    <w:rsid w:val="006A6BD5"/>
    <w:rsid w:val="006F10B4"/>
    <w:rsid w:val="00740814"/>
    <w:rsid w:val="0076425C"/>
    <w:rsid w:val="008617E5"/>
    <w:rsid w:val="00976B72"/>
    <w:rsid w:val="009C620C"/>
    <w:rsid w:val="00A3301F"/>
    <w:rsid w:val="00A40D46"/>
    <w:rsid w:val="00AC45B2"/>
    <w:rsid w:val="00AE1384"/>
    <w:rsid w:val="00AF6B41"/>
    <w:rsid w:val="00B47F79"/>
    <w:rsid w:val="00BF61AA"/>
    <w:rsid w:val="00C1163D"/>
    <w:rsid w:val="00C12520"/>
    <w:rsid w:val="00C56948"/>
    <w:rsid w:val="00C6387C"/>
    <w:rsid w:val="00C66C5D"/>
    <w:rsid w:val="00CA4C70"/>
    <w:rsid w:val="00EA0382"/>
    <w:rsid w:val="00FA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1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qFormat/>
    <w:rsid w:val="00A3301F"/>
    <w:pPr>
      <w:keepNext/>
      <w:tabs>
        <w:tab w:val="num" w:pos="432"/>
      </w:tabs>
      <w:ind w:left="432" w:hanging="432"/>
      <w:jc w:val="center"/>
      <w:outlineLvl w:val="0"/>
    </w:pPr>
    <w:rPr>
      <w:b/>
      <w:sz w:val="44"/>
      <w:szCs w:val="20"/>
      <w:u w:val="single"/>
    </w:rPr>
  </w:style>
  <w:style w:type="paragraph" w:styleId="Ttulo2">
    <w:name w:val="heading 2"/>
    <w:basedOn w:val="Normal"/>
    <w:next w:val="Normal"/>
    <w:qFormat/>
    <w:rsid w:val="00A3301F"/>
    <w:pPr>
      <w:keepNext/>
      <w:tabs>
        <w:tab w:val="num" w:pos="576"/>
      </w:tabs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A3301F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A3301F"/>
    <w:pPr>
      <w:keepNext/>
      <w:tabs>
        <w:tab w:val="num" w:pos="864"/>
      </w:tabs>
      <w:jc w:val="both"/>
      <w:outlineLvl w:val="3"/>
    </w:pPr>
    <w:rPr>
      <w:rFonts w:ascii="Arial" w:hAnsi="Arial"/>
      <w:sz w:val="28"/>
      <w:szCs w:val="20"/>
    </w:rPr>
  </w:style>
  <w:style w:type="paragraph" w:styleId="Ttulo6">
    <w:name w:val="heading 6"/>
    <w:basedOn w:val="Normal"/>
    <w:next w:val="Normal"/>
    <w:qFormat/>
    <w:rsid w:val="00A3301F"/>
    <w:pPr>
      <w:keepNext/>
      <w:tabs>
        <w:tab w:val="num" w:pos="1152"/>
      </w:tabs>
      <w:jc w:val="center"/>
      <w:outlineLvl w:val="5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01F"/>
  </w:style>
  <w:style w:type="paragraph" w:customStyle="1" w:styleId="Captulo">
    <w:name w:val="Capítulo"/>
    <w:basedOn w:val="Normal"/>
    <w:next w:val="Corpodetexto"/>
    <w:rsid w:val="00A3301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rsid w:val="00A3301F"/>
    <w:pPr>
      <w:spacing w:after="120"/>
    </w:pPr>
  </w:style>
  <w:style w:type="paragraph" w:styleId="Lista">
    <w:name w:val="List"/>
    <w:basedOn w:val="Corpodetexto"/>
    <w:semiHidden/>
    <w:rsid w:val="00A3301F"/>
    <w:rPr>
      <w:rFonts w:cs="Tahoma"/>
    </w:rPr>
  </w:style>
  <w:style w:type="paragraph" w:customStyle="1" w:styleId="Legenda1">
    <w:name w:val="Legenda1"/>
    <w:basedOn w:val="Normal"/>
    <w:rsid w:val="00A3301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3301F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A3301F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3301F"/>
    <w:pPr>
      <w:suppressLineNumbers/>
    </w:pPr>
  </w:style>
  <w:style w:type="paragraph" w:customStyle="1" w:styleId="Ttulodatabela">
    <w:name w:val="Título da tabela"/>
    <w:basedOn w:val="Contedodatabela"/>
    <w:rsid w:val="00A3301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9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92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Celio</dc:creator>
  <cp:keywords/>
  <cp:lastModifiedBy>Celio</cp:lastModifiedBy>
  <cp:revision>2</cp:revision>
  <cp:lastPrinted>2009-01-23T17:41:00Z</cp:lastPrinted>
  <dcterms:created xsi:type="dcterms:W3CDTF">2011-02-17T16:24:00Z</dcterms:created>
  <dcterms:modified xsi:type="dcterms:W3CDTF">2011-02-17T16:24:00Z</dcterms:modified>
</cp:coreProperties>
</file>